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DE8B" w14:textId="666BE2C1" w:rsidR="00EF5EB7" w:rsidRPr="0042128F" w:rsidRDefault="003E4C6B" w:rsidP="00230A0F">
      <w:pPr>
        <w:ind w:firstLine="708"/>
        <w:jc w:val="center"/>
        <w:rPr>
          <w:rFonts w:ascii="Times New Roman" w:hAnsi="Times New Roman" w:cs="Times New Roman"/>
          <w:color w:val="000000" w:themeColor="text1"/>
          <w:sz w:val="28"/>
          <w:szCs w:val="28"/>
        </w:rPr>
      </w:pPr>
      <w:r w:rsidRPr="0042128F">
        <w:rPr>
          <w:rFonts w:ascii="Times New Roman" w:hAnsi="Times New Roman" w:cs="Times New Roman"/>
          <w:color w:val="000000" w:themeColor="text1"/>
          <w:sz w:val="28"/>
          <w:szCs w:val="28"/>
        </w:rPr>
        <w:t>1</w:t>
      </w:r>
      <w:r w:rsidR="0042128F" w:rsidRPr="0042128F">
        <w:rPr>
          <w:rFonts w:ascii="Times New Roman" w:hAnsi="Times New Roman" w:cs="Times New Roman"/>
          <w:color w:val="000000" w:themeColor="text1"/>
          <w:sz w:val="28"/>
          <w:szCs w:val="28"/>
        </w:rPr>
        <w:t>7</w:t>
      </w:r>
      <w:r w:rsidRPr="0042128F">
        <w:rPr>
          <w:rFonts w:ascii="Times New Roman" w:hAnsi="Times New Roman" w:cs="Times New Roman"/>
          <w:color w:val="000000" w:themeColor="text1"/>
          <w:sz w:val="28"/>
          <w:szCs w:val="28"/>
        </w:rPr>
        <w:t>.</w:t>
      </w:r>
      <w:r w:rsidR="0042128F" w:rsidRPr="0042128F">
        <w:rPr>
          <w:rFonts w:ascii="Times New Roman" w:hAnsi="Times New Roman" w:cs="Times New Roman"/>
          <w:color w:val="000000" w:themeColor="text1"/>
          <w:sz w:val="28"/>
          <w:szCs w:val="28"/>
        </w:rPr>
        <w:t>01</w:t>
      </w:r>
      <w:r w:rsidRPr="0042128F">
        <w:rPr>
          <w:rFonts w:ascii="Times New Roman" w:hAnsi="Times New Roman" w:cs="Times New Roman"/>
          <w:color w:val="000000" w:themeColor="text1"/>
          <w:sz w:val="28"/>
          <w:szCs w:val="28"/>
        </w:rPr>
        <w:t>.202</w:t>
      </w:r>
      <w:r w:rsidR="0042128F" w:rsidRPr="0042128F">
        <w:rPr>
          <w:rFonts w:ascii="Times New Roman" w:hAnsi="Times New Roman" w:cs="Times New Roman"/>
          <w:color w:val="000000" w:themeColor="text1"/>
          <w:sz w:val="28"/>
          <w:szCs w:val="28"/>
        </w:rPr>
        <w:t>4</w:t>
      </w:r>
      <w:r w:rsidRPr="0042128F">
        <w:rPr>
          <w:rFonts w:ascii="Times New Roman" w:hAnsi="Times New Roman" w:cs="Times New Roman"/>
          <w:color w:val="000000" w:themeColor="text1"/>
          <w:sz w:val="28"/>
          <w:szCs w:val="28"/>
        </w:rPr>
        <w:t xml:space="preserve"> г. </w:t>
      </w:r>
    </w:p>
    <w:p w14:paraId="3EF23EF3" w14:textId="4F2DB8BA" w:rsidR="00EF5EB7" w:rsidRDefault="0042128F" w:rsidP="00EF5EB7">
      <w:pPr>
        <w:ind w:firstLine="708"/>
        <w:jc w:val="center"/>
        <w:rPr>
          <w:rFonts w:ascii="Times New Roman" w:hAnsi="Times New Roman" w:cs="Times New Roman"/>
          <w:color w:val="000000" w:themeColor="text1"/>
          <w:sz w:val="23"/>
          <w:szCs w:val="23"/>
          <w:shd w:val="clear" w:color="auto" w:fill="FFFFFF"/>
        </w:rPr>
      </w:pPr>
      <w:r w:rsidRPr="0042128F">
        <w:rPr>
          <w:rFonts w:ascii="Times New Roman" w:hAnsi="Times New Roman" w:cs="Times New Roman"/>
          <w:color w:val="000000" w:themeColor="text1"/>
          <w:sz w:val="23"/>
          <w:szCs w:val="23"/>
          <w:shd w:val="clear" w:color="auto" w:fill="FFFFFF"/>
        </w:rPr>
        <w:t xml:space="preserve">17.01.2024 г. </w:t>
      </w:r>
      <w:r w:rsidRPr="0042128F">
        <w:rPr>
          <w:rFonts w:ascii="Times New Roman" w:hAnsi="Times New Roman" w:cs="Times New Roman"/>
          <w:color w:val="000000" w:themeColor="text1"/>
          <w:sz w:val="23"/>
          <w:szCs w:val="23"/>
          <w:shd w:val="clear" w:color="auto" w:fill="FFFFFF"/>
        </w:rPr>
        <w:t>Воспитанники и</w:t>
      </w:r>
      <w:r w:rsidRPr="0042128F">
        <w:rPr>
          <w:rFonts w:ascii="Times New Roman" w:hAnsi="Times New Roman" w:cs="Times New Roman"/>
          <w:color w:val="000000" w:themeColor="text1"/>
          <w:sz w:val="23"/>
          <w:szCs w:val="23"/>
          <w:shd w:val="clear" w:color="auto" w:fill="FFFFFF"/>
        </w:rPr>
        <w:t xml:space="preserve"> родители средней группы «</w:t>
      </w:r>
      <w:proofErr w:type="spellStart"/>
      <w:r w:rsidRPr="0042128F">
        <w:rPr>
          <w:rFonts w:ascii="Times New Roman" w:hAnsi="Times New Roman" w:cs="Times New Roman"/>
          <w:color w:val="000000" w:themeColor="text1"/>
          <w:sz w:val="23"/>
          <w:szCs w:val="23"/>
          <w:shd w:val="clear" w:color="auto" w:fill="FFFFFF"/>
        </w:rPr>
        <w:t>Фиксики</w:t>
      </w:r>
      <w:proofErr w:type="spellEnd"/>
      <w:r w:rsidRPr="0042128F">
        <w:rPr>
          <w:rFonts w:ascii="Times New Roman" w:hAnsi="Times New Roman" w:cs="Times New Roman"/>
          <w:color w:val="000000" w:themeColor="text1"/>
          <w:sz w:val="23"/>
          <w:szCs w:val="23"/>
          <w:shd w:val="clear" w:color="auto" w:fill="FFFFFF"/>
        </w:rPr>
        <w:t xml:space="preserve">», приняли участие в акции в поддержку </w:t>
      </w:r>
      <w:r w:rsidRPr="0042128F">
        <w:rPr>
          <w:rFonts w:ascii="Times New Roman" w:hAnsi="Times New Roman" w:cs="Times New Roman"/>
          <w:color w:val="000000" w:themeColor="text1"/>
          <w:sz w:val="23"/>
          <w:szCs w:val="23"/>
          <w:shd w:val="clear" w:color="auto" w:fill="FFFFFF"/>
        </w:rPr>
        <w:t>СВО</w:t>
      </w:r>
      <w:r>
        <w:rPr>
          <w:rFonts w:ascii="Times New Roman" w:hAnsi="Times New Roman" w:cs="Times New Roman"/>
          <w:color w:val="000000" w:themeColor="text1"/>
          <w:sz w:val="23"/>
          <w:szCs w:val="23"/>
          <w:shd w:val="clear" w:color="auto" w:fill="FFFFFF"/>
        </w:rPr>
        <w:t xml:space="preserve">: </w:t>
      </w:r>
      <w:r w:rsidRPr="0042128F">
        <w:rPr>
          <w:rFonts w:ascii="Times New Roman" w:hAnsi="Times New Roman" w:cs="Times New Roman"/>
          <w:color w:val="000000" w:themeColor="text1"/>
          <w:sz w:val="23"/>
          <w:szCs w:val="23"/>
          <w:shd w:val="clear" w:color="auto" w:fill="FFFFFF"/>
        </w:rPr>
        <w:t>«</w:t>
      </w:r>
      <w:r w:rsidRPr="0042128F">
        <w:rPr>
          <w:rFonts w:ascii="Times New Roman" w:hAnsi="Times New Roman" w:cs="Times New Roman"/>
          <w:color w:val="000000" w:themeColor="text1"/>
          <w:sz w:val="23"/>
          <w:szCs w:val="23"/>
          <w:shd w:val="clear" w:color="auto" w:fill="FFFFFF"/>
        </w:rPr>
        <w:t>Рисунок солдату». С целью поднятие духа и эмоциональной поддержки солдат, которые участвую в специальной военной операции. В рисунках отражены все струны души, мирное небо, голуби, красота природы. Этими рисунками ребята выразили благодарность участникам СВО за защиту нашей Родины. Надеемся, что рисунки дошколят принесут им несколько минут радости, поднимут настроение и боевой дух солдат.</w:t>
      </w:r>
    </w:p>
    <w:p w14:paraId="2139AF7F" w14:textId="3D0E57C1" w:rsidR="0042128F" w:rsidRDefault="0042128F" w:rsidP="00EF5EB7">
      <w:pPr>
        <w:ind w:firstLine="708"/>
        <w:jc w:val="center"/>
        <w:rPr>
          <w:rFonts w:ascii="Times New Roman" w:hAnsi="Times New Roman" w:cs="Times New Roman"/>
          <w:color w:val="000000" w:themeColor="text1"/>
          <w:sz w:val="23"/>
          <w:szCs w:val="23"/>
          <w:shd w:val="clear" w:color="auto" w:fill="FFFFFF"/>
        </w:rPr>
      </w:pPr>
    </w:p>
    <w:p w14:paraId="6A495EED" w14:textId="602AAC61" w:rsidR="0042128F" w:rsidRPr="0042128F" w:rsidRDefault="0042128F" w:rsidP="00EF5EB7">
      <w:pPr>
        <w:ind w:firstLine="708"/>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3"/>
          <w:szCs w:val="23"/>
          <w:shd w:val="clear" w:color="auto" w:fill="FFFFFF"/>
        </w:rPr>
        <w:drawing>
          <wp:inline distT="0" distB="0" distL="0" distR="0" wp14:anchorId="31C7EB04" wp14:editId="1BFFE27F">
            <wp:extent cx="5257925" cy="701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2496" cy="7029828"/>
                    </a:xfrm>
                    <a:prstGeom prst="rect">
                      <a:avLst/>
                    </a:prstGeom>
                    <a:noFill/>
                    <a:ln>
                      <a:noFill/>
                    </a:ln>
                  </pic:spPr>
                </pic:pic>
              </a:graphicData>
            </a:graphic>
          </wp:inline>
        </w:drawing>
      </w:r>
    </w:p>
    <w:sectPr w:rsidR="0042128F" w:rsidRPr="0042128F" w:rsidSect="00421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E7"/>
    <w:rsid w:val="00230A0F"/>
    <w:rsid w:val="003E4C6B"/>
    <w:rsid w:val="0042128F"/>
    <w:rsid w:val="0074715F"/>
    <w:rsid w:val="00BF2BE7"/>
    <w:rsid w:val="00DF53FD"/>
    <w:rsid w:val="00E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898D"/>
  <w15:chartTrackingRefBased/>
  <w15:docId w15:val="{60B73845-0A79-48E1-A1F2-0BE5CEC8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Дроздов</dc:creator>
  <cp:keywords/>
  <dc:description/>
  <cp:lastModifiedBy>Дмитрий Дроздов</cp:lastModifiedBy>
  <cp:revision>7</cp:revision>
  <dcterms:created xsi:type="dcterms:W3CDTF">2023-12-15T03:28:00Z</dcterms:created>
  <dcterms:modified xsi:type="dcterms:W3CDTF">2024-01-17T11:38:00Z</dcterms:modified>
</cp:coreProperties>
</file>