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1" w:rsidRPr="00B8010C" w:rsidRDefault="001B41B1" w:rsidP="001B41B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8010C">
        <w:rPr>
          <w:rStyle w:val="c0"/>
          <w:rFonts w:eastAsia="Arial Unicode MS"/>
          <w:b/>
          <w:bCs/>
          <w:color w:val="C00000"/>
          <w:sz w:val="40"/>
          <w:szCs w:val="40"/>
        </w:rPr>
        <w:t xml:space="preserve">Консультация для воспитателей </w:t>
      </w:r>
      <w:r w:rsidR="00AD69D9" w:rsidRPr="00B8010C">
        <w:rPr>
          <w:rStyle w:val="c0"/>
          <w:rFonts w:eastAsia="Arial Unicode MS"/>
          <w:b/>
          <w:bCs/>
          <w:color w:val="C00000"/>
          <w:sz w:val="40"/>
          <w:szCs w:val="40"/>
        </w:rPr>
        <w:t xml:space="preserve">                           </w:t>
      </w:r>
      <w:r w:rsidR="00AD69D9" w:rsidRPr="00B8010C">
        <w:rPr>
          <w:rStyle w:val="c0"/>
          <w:rFonts w:eastAsia="Arial Unicode MS"/>
          <w:b/>
          <w:bCs/>
          <w:color w:val="C00000"/>
          <w:sz w:val="32"/>
          <w:szCs w:val="32"/>
        </w:rPr>
        <w:t>«</w:t>
      </w:r>
      <w:r w:rsidRPr="00B8010C">
        <w:rPr>
          <w:rStyle w:val="c0"/>
          <w:rFonts w:eastAsia="Arial Unicode MS"/>
          <w:b/>
          <w:bCs/>
          <w:color w:val="C00000"/>
          <w:sz w:val="32"/>
          <w:szCs w:val="32"/>
        </w:rPr>
        <w:t>Нравственно-патриот</w:t>
      </w:r>
      <w:r w:rsidR="00AD69D9" w:rsidRPr="00B8010C">
        <w:rPr>
          <w:rStyle w:val="c0"/>
          <w:rFonts w:eastAsia="Arial Unicode MS"/>
          <w:b/>
          <w:bCs/>
          <w:color w:val="C00000"/>
          <w:sz w:val="32"/>
          <w:szCs w:val="32"/>
        </w:rPr>
        <w:t>ическое воспитание дошкольников»</w:t>
      </w:r>
      <w:r w:rsidRPr="00B8010C">
        <w:rPr>
          <w:rStyle w:val="c0"/>
          <w:rFonts w:eastAsia="Arial Unicode MS"/>
          <w:b/>
          <w:bCs/>
          <w:color w:val="C00000"/>
          <w:sz w:val="32"/>
          <w:szCs w:val="32"/>
        </w:rPr>
        <w:t> </w:t>
      </w:r>
    </w:p>
    <w:p w:rsidR="00BA0C79" w:rsidRDefault="00BA0C79" w:rsidP="001B41B1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rFonts w:eastAsia="Arial Unicode MS"/>
          <w:color w:val="52596F"/>
          <w:sz w:val="28"/>
          <w:szCs w:val="28"/>
        </w:rPr>
      </w:pPr>
    </w:p>
    <w:p w:rsidR="00BA0C79" w:rsidRDefault="00AD69D9" w:rsidP="00AD69D9">
      <w:pPr>
        <w:pStyle w:val="c5"/>
        <w:shd w:val="clear" w:color="auto" w:fill="FFFFFF"/>
        <w:tabs>
          <w:tab w:val="left" w:pos="4020"/>
        </w:tabs>
        <w:spacing w:before="0" w:beforeAutospacing="0" w:after="0" w:afterAutospacing="0"/>
        <w:rPr>
          <w:rStyle w:val="c0"/>
          <w:rFonts w:eastAsia="Arial Unicode MS"/>
          <w:color w:val="52596F"/>
          <w:sz w:val="28"/>
          <w:szCs w:val="28"/>
        </w:rPr>
      </w:pPr>
      <w:r>
        <w:rPr>
          <w:rStyle w:val="c0"/>
          <w:rFonts w:eastAsia="Arial Unicode MS"/>
          <w:color w:val="52596F"/>
          <w:sz w:val="28"/>
          <w:szCs w:val="28"/>
        </w:rPr>
        <w:tab/>
      </w:r>
    </w:p>
    <w:p w:rsidR="001B41B1" w:rsidRPr="00AD69D9" w:rsidRDefault="001B41B1" w:rsidP="001B41B1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«Только тот, кто любит, ценит и     уважает накопленное и сохранённое предшествующим поколением, может любить Родину, узнать её, стать подлинным патриотом».</w:t>
      </w:r>
    </w:p>
    <w:p w:rsidR="001B41B1" w:rsidRPr="00AD69D9" w:rsidRDefault="001B41B1" w:rsidP="001B41B1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С. Михалков.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 </w:t>
      </w:r>
    </w:p>
    <w:p w:rsidR="001B41B1" w:rsidRPr="00AD69D9" w:rsidRDefault="001B41B1" w:rsidP="00BA0C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Нравственно-патриотическое воспитание ребёнка – сложный педагогический процесс. В основе его лежит развитие нравственных чувств. Чувство Родины...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 xml:space="preserve">    Воспитание чувств патриотизма у дошкольников – процесс сложный и длительный, требующий от педагога большой личной убежденности и вдохновения. Начиная работу   по воспитанию любви к родному краю, </w:t>
      </w:r>
      <w:r w:rsidR="00AD69D9" w:rsidRPr="00AD69D9">
        <w:rPr>
          <w:rStyle w:val="c0"/>
          <w:rFonts w:eastAsia="Arial Unicode MS"/>
          <w:color w:val="002060"/>
          <w:sz w:val="28"/>
          <w:szCs w:val="28"/>
        </w:rPr>
        <w:t>педагог,</w:t>
      </w:r>
      <w:r w:rsidRPr="00AD69D9">
        <w:rPr>
          <w:rStyle w:val="c0"/>
          <w:rFonts w:eastAsia="Arial Unicode MS"/>
          <w:color w:val="002060"/>
          <w:sz w:val="28"/>
          <w:szCs w:val="28"/>
        </w:rPr>
        <w:t xml:space="preserve"> прежде </w:t>
      </w:r>
      <w:r w:rsidR="00AD69D9" w:rsidRPr="00AD69D9">
        <w:rPr>
          <w:rStyle w:val="c0"/>
          <w:rFonts w:eastAsia="Arial Unicode MS"/>
          <w:color w:val="002060"/>
          <w:sz w:val="28"/>
          <w:szCs w:val="28"/>
        </w:rPr>
        <w:t>всего,</w:t>
      </w:r>
      <w:r w:rsidRPr="00AD69D9">
        <w:rPr>
          <w:rStyle w:val="c0"/>
          <w:rFonts w:eastAsia="Arial Unicode MS"/>
          <w:color w:val="002060"/>
          <w:sz w:val="28"/>
          <w:szCs w:val="28"/>
        </w:rPr>
        <w:t xml:space="preserve"> должен сам хорошо знать его, он должен подумать, что целесообразно показать и о чём рассказать детям, особо выделить то, что характерно только для данной местности. Эта весьма кропотливая работа должна вестись систематически, планомерно во всех возрастных группах, в разных видах деятельности и по разным направлениям.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Большое значение для воспитания у детей интереса и любви к родному краю имеет ближайшее окружение. Постепенно ребёнок знакомится с детским садом, своей улицей, городом, а затем и со страной, её столицей и символикой. Воспитывая у детей любовь к своему городу, необходимо подвести их к пониманию, что любой край, город неповторимы. В каждом месте своя природа. Их город – частица Родины, поскольку во всех местах, больших и маленьких, есть много общего: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– повсюду люди трудятся для всех (учителя учат детей, врачи лечат больных,  нефтяники добывают нефть, строители строят дома);  люди неповторимы. Везде свои артисты и спортсмены, свои художники и поэты и обязательно есть люди, которые прославили свой город.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– везде соблюдаются традиции: Родина помнит героев, защитивших её от врагов;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– повсюду живут люди разных национальностей, совместно трудятся и помогают друг другу;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– люди берегут и охраняют природу;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– есть общие профессиональные и общественные праздники и т.д.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lastRenderedPageBreak/>
        <w:t>   Показать через малое большое, зависимость между деятельностью одного человека и жизнью всех людей – вот что важно для воспитания нравственно-патриотических чувств.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 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 В связи с этим огромное значение имеет ознакомление дошкольников с историческим, культурным, национальным  своеобразием родного края. Успешность развития  детей старшего дошкольного возраста  при знакомстве с родным городом станет возможной только при условии их активного взаимодействия с окружающим миром эмоционально-практическим путём,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 В соответствии с программой "От рождения до школы" и с учётом регионального компонента необходимо планировать  весь познавательный материал равномерно по времени, чтобы дети в течени</w:t>
      </w:r>
      <w:proofErr w:type="gramStart"/>
      <w:r w:rsidRPr="00AD69D9">
        <w:rPr>
          <w:rStyle w:val="c0"/>
          <w:rFonts w:eastAsia="Arial Unicode MS"/>
          <w:color w:val="002060"/>
          <w:sz w:val="28"/>
          <w:szCs w:val="28"/>
        </w:rPr>
        <w:t>и</w:t>
      </w:r>
      <w:proofErr w:type="gramEnd"/>
      <w:r w:rsidRPr="00AD69D9">
        <w:rPr>
          <w:rStyle w:val="c0"/>
          <w:rFonts w:eastAsia="Arial Unicode MS"/>
          <w:color w:val="002060"/>
          <w:sz w:val="28"/>
          <w:szCs w:val="28"/>
        </w:rPr>
        <w:t xml:space="preserve"> года усваивали знания постепенно, в определённой системе.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 xml:space="preserve">    Наиболее целесообразно планировать материал по лексическим темам. Работа по каждой теме включает ОД, игры, труд, свободную деятельность, по некоторым темам – праздники. Комплексно -  тематическое планирование способствует эффективному усвоению детьми знаний о городе, помогает им устанавливать взаимосвязь между событиями и явлениями, а также способствует воспитанию чувств.   Лексические темы  - «Дюртюли– </w:t>
      </w:r>
      <w:proofErr w:type="gramStart"/>
      <w:r w:rsidRPr="00AD69D9">
        <w:rPr>
          <w:rStyle w:val="c0"/>
          <w:rFonts w:eastAsia="Arial Unicode MS"/>
          <w:color w:val="002060"/>
          <w:sz w:val="28"/>
          <w:szCs w:val="28"/>
        </w:rPr>
        <w:t>го</w:t>
      </w:r>
      <w:proofErr w:type="gramEnd"/>
      <w:r w:rsidRPr="00AD69D9">
        <w:rPr>
          <w:rStyle w:val="c0"/>
          <w:rFonts w:eastAsia="Arial Unicode MS"/>
          <w:color w:val="002060"/>
          <w:sz w:val="28"/>
          <w:szCs w:val="28"/>
        </w:rPr>
        <w:t>род мой родной», «Республика. Город.  Улица</w:t>
      </w:r>
      <w:proofErr w:type="gramStart"/>
      <w:r w:rsidRPr="00AD69D9">
        <w:rPr>
          <w:rStyle w:val="c0"/>
          <w:rFonts w:eastAsia="Arial Unicode MS"/>
          <w:color w:val="002060"/>
          <w:sz w:val="28"/>
          <w:szCs w:val="28"/>
        </w:rPr>
        <w:t>.</w:t>
      </w:r>
      <w:r w:rsidR="00BA0C79" w:rsidRPr="00AD69D9">
        <w:rPr>
          <w:rStyle w:val="c0"/>
          <w:rFonts w:eastAsia="Arial Unicode MS"/>
          <w:color w:val="002060"/>
          <w:sz w:val="28"/>
          <w:szCs w:val="28"/>
        </w:rPr>
        <w:t xml:space="preserve">», </w:t>
      </w:r>
      <w:r w:rsidRPr="00AD69D9">
        <w:rPr>
          <w:rStyle w:val="c0"/>
          <w:rFonts w:eastAsia="Arial Unicode MS"/>
          <w:color w:val="002060"/>
          <w:sz w:val="28"/>
          <w:szCs w:val="28"/>
        </w:rPr>
        <w:t>«</w:t>
      </w:r>
      <w:proofErr w:type="gramEnd"/>
      <w:r w:rsidRPr="00AD69D9">
        <w:rPr>
          <w:rStyle w:val="c0"/>
          <w:rFonts w:eastAsia="Arial Unicode MS"/>
          <w:color w:val="002060"/>
          <w:sz w:val="28"/>
          <w:szCs w:val="28"/>
        </w:rPr>
        <w:t>Транспорт», «Профессии. Орудия труда» и другие, помогают   ознакомить с  историей, культурой, знаменитыми  людьми города.  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 Патриотическое воспитание дошкольников, прежде всего любви к родному краю, наиболее существенно осуществляется при комплексном подходе, т.е. патриотическое воспитание включает в себя решение задач нравственного, трудового, умственного, эстетического и физического.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Можно ли говорить о воспитании любви к родному краю без сообщения детям определённых знаний о нём?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 Воспитатель должен организовывать сообщение этих знаний так, чтобы вызвать у них познавательную активность,   развить любознательность. Наблюдения окружающей жизни и усвоение знаний способствуют развитию образного и логического мышления, стимулируют детское художественное творчество. Чем интереснее и целенаправленнее наблюдения, тем содержательнее детское творчество. Наблюдения необходимо сочетать с чтением художественных произведений, музыки, рассматриванием картин и иллюстраций к книгам.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 xml:space="preserve">   Воспитание патриотов – процесс сложный и кропотливый. Он проходит под непосредственным руководством взрослого. При этом взрослые, должны включаться в деятельность детей, вместе с ними трудиться, играть, и т.д. То </w:t>
      </w:r>
      <w:r w:rsidRPr="00AD69D9">
        <w:rPr>
          <w:rStyle w:val="c0"/>
          <w:rFonts w:eastAsia="Arial Unicode MS"/>
          <w:color w:val="002060"/>
          <w:sz w:val="28"/>
          <w:szCs w:val="28"/>
        </w:rPr>
        <w:lastRenderedPageBreak/>
        <w:t>есть руководить процессом воспитания следует не со стороны, а изнутри его. Это приближает взрослых к детям. Взрослые должны быть примером для ребёнка, в них дети должны видеть все те нравственные качества, о которых им говорят, знакомя с явлением общественной жизни. Только в этом случае работа даст необходимый результат.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 Работу по знакомству дошкольников с достопримечательностями города проводим в определённой последовательности, с постепенным усложнением: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– </w:t>
      </w:r>
      <w:r w:rsidRPr="00AD69D9">
        <w:rPr>
          <w:rStyle w:val="c0"/>
          <w:rFonts w:eastAsia="Arial Unicode MS"/>
          <w:b/>
          <w:bCs/>
          <w:color w:val="002060"/>
          <w:sz w:val="28"/>
          <w:szCs w:val="28"/>
        </w:rPr>
        <w:t>история возникновения города:  </w:t>
      </w:r>
      <w:r w:rsidRPr="00AD69D9">
        <w:rPr>
          <w:rStyle w:val="c0"/>
          <w:rFonts w:eastAsia="Arial Unicode MS"/>
          <w:color w:val="002060"/>
          <w:sz w:val="28"/>
          <w:szCs w:val="28"/>
        </w:rPr>
        <w:t>  место нахождения,    показать детям, что люди селились там, где для жизни были благоприятные условия: вода, леса, плодородная земля;  а с открытием залежей нефти  селение начало расти; объяснить, откуда пошло название города.  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– </w:t>
      </w:r>
      <w:r w:rsidRPr="00AD69D9">
        <w:rPr>
          <w:rStyle w:val="c0"/>
          <w:rFonts w:eastAsia="Arial Unicode MS"/>
          <w:b/>
          <w:bCs/>
          <w:color w:val="002060"/>
          <w:sz w:val="28"/>
          <w:szCs w:val="28"/>
        </w:rPr>
        <w:t>история названия улиц города:  </w:t>
      </w:r>
      <w:r w:rsidRPr="00AD69D9">
        <w:rPr>
          <w:rStyle w:val="c0"/>
          <w:rFonts w:eastAsia="Arial Unicode MS"/>
          <w:color w:val="002060"/>
          <w:sz w:val="28"/>
          <w:szCs w:val="28"/>
        </w:rPr>
        <w:t>  рассказ о том, что, что в названиях отдельных улиц нашла отражение история  города.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b/>
          <w:bCs/>
          <w:color w:val="002060"/>
          <w:sz w:val="28"/>
          <w:szCs w:val="28"/>
        </w:rPr>
        <w:t> – здания города: </w:t>
      </w:r>
      <w:r w:rsidRPr="00AD69D9">
        <w:rPr>
          <w:rStyle w:val="c0"/>
          <w:rFonts w:eastAsia="Arial Unicode MS"/>
          <w:color w:val="002060"/>
          <w:sz w:val="28"/>
          <w:szCs w:val="28"/>
        </w:rPr>
        <w:t> в городе много разных по назначению зданий – жилые дома, детские сады, школы, магазины и др.   Рассказ об особых зданиях, например, церковь, мечеть и др.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</w:t>
      </w:r>
      <w:r w:rsidRPr="00AD69D9">
        <w:rPr>
          <w:rStyle w:val="c0"/>
          <w:rFonts w:eastAsia="Arial Unicode MS"/>
          <w:b/>
          <w:bCs/>
          <w:color w:val="002060"/>
          <w:sz w:val="28"/>
          <w:szCs w:val="28"/>
        </w:rPr>
        <w:t>– знакомство с людьми, прославившими наш город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   Получив знания дети, используя разнообразные композиционные решения, изобразительные материалы учатся создавать композиции на темы окружающей жизни. Учатся развивать сюжет игр, расширять игровые замыслы, используя различные источники информации.</w:t>
      </w:r>
    </w:p>
    <w:p w:rsidR="001B41B1" w:rsidRPr="00AD69D9" w:rsidRDefault="001B41B1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 Unicode MS"/>
          <w:color w:val="002060"/>
          <w:sz w:val="28"/>
          <w:szCs w:val="28"/>
        </w:rPr>
      </w:pPr>
      <w:r w:rsidRPr="00AD69D9">
        <w:rPr>
          <w:rStyle w:val="c0"/>
          <w:rFonts w:eastAsia="Arial Unicode MS"/>
          <w:color w:val="002060"/>
          <w:sz w:val="28"/>
          <w:szCs w:val="28"/>
        </w:rPr>
        <w:t>Т. О.  постепенно  изо дня в день, у детей складывается прекрасный образ родного края, своей Малой Родины.</w:t>
      </w:r>
    </w:p>
    <w:p w:rsidR="00AD69D9" w:rsidRPr="00AD69D9" w:rsidRDefault="00AD69D9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 Unicode MS"/>
          <w:color w:val="002060"/>
          <w:sz w:val="28"/>
          <w:szCs w:val="28"/>
        </w:rPr>
      </w:pPr>
    </w:p>
    <w:p w:rsidR="00AD69D9" w:rsidRPr="00AD69D9" w:rsidRDefault="00AD69D9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 Unicode MS"/>
          <w:color w:val="002060"/>
          <w:sz w:val="28"/>
          <w:szCs w:val="28"/>
        </w:rPr>
      </w:pPr>
    </w:p>
    <w:p w:rsidR="00AD69D9" w:rsidRPr="00AD69D9" w:rsidRDefault="00AD69D9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 Unicode MS"/>
          <w:color w:val="002060"/>
          <w:sz w:val="28"/>
          <w:szCs w:val="28"/>
        </w:rPr>
      </w:pPr>
    </w:p>
    <w:p w:rsidR="00AD69D9" w:rsidRPr="00AD69D9" w:rsidRDefault="00AD69D9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 Unicode MS"/>
          <w:color w:val="002060"/>
          <w:sz w:val="28"/>
          <w:szCs w:val="28"/>
        </w:rPr>
      </w:pPr>
    </w:p>
    <w:p w:rsidR="00AD69D9" w:rsidRDefault="00AD69D9" w:rsidP="001B41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 Unicode MS"/>
          <w:color w:val="52596F"/>
          <w:sz w:val="28"/>
          <w:szCs w:val="28"/>
        </w:rPr>
      </w:pPr>
    </w:p>
    <w:p w:rsidR="00AD69D9" w:rsidRPr="00B8010C" w:rsidRDefault="00AD69D9" w:rsidP="00AD69D9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C00000"/>
          <w:sz w:val="22"/>
          <w:szCs w:val="22"/>
        </w:rPr>
      </w:pPr>
      <w:r w:rsidRPr="00B8010C">
        <w:rPr>
          <w:rStyle w:val="c0"/>
          <w:rFonts w:eastAsia="Arial Unicode MS"/>
          <w:color w:val="C00000"/>
          <w:sz w:val="28"/>
          <w:szCs w:val="28"/>
        </w:rPr>
        <w:t>Подготовила: Л.А.Клочихина</w:t>
      </w:r>
    </w:p>
    <w:p w:rsidR="00382236" w:rsidRDefault="00382236" w:rsidP="00AD69D9">
      <w:pPr>
        <w:jc w:val="right"/>
      </w:pPr>
      <w:bookmarkStart w:id="0" w:name="_GoBack"/>
      <w:bookmarkEnd w:id="0"/>
    </w:p>
    <w:sectPr w:rsidR="00382236" w:rsidSect="00DB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1B1"/>
    <w:rsid w:val="001B41B1"/>
    <w:rsid w:val="00382236"/>
    <w:rsid w:val="00571C7C"/>
    <w:rsid w:val="008D226C"/>
    <w:rsid w:val="00A675C1"/>
    <w:rsid w:val="00AD69D9"/>
    <w:rsid w:val="00B8010C"/>
    <w:rsid w:val="00BA0C79"/>
    <w:rsid w:val="00C02E70"/>
    <w:rsid w:val="00DB0CF1"/>
    <w:rsid w:val="00F0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A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010A0"/>
    <w:pPr>
      <w:keepNext/>
      <w:tabs>
        <w:tab w:val="left" w:pos="432"/>
      </w:tabs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0"/>
    <w:link w:val="20"/>
    <w:qFormat/>
    <w:rsid w:val="00F010A0"/>
    <w:pPr>
      <w:keepNext/>
      <w:tabs>
        <w:tab w:val="left" w:pos="576"/>
      </w:tabs>
      <w:jc w:val="center"/>
      <w:outlineLvl w:val="1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10A0"/>
    <w:rPr>
      <w:rFonts w:ascii="Liberation Serif" w:hAnsi="Liberation Serif" w:cs="Mangal"/>
      <w:b/>
      <w:bCs/>
      <w:kern w:val="1"/>
      <w:sz w:val="22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D226C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226C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010A0"/>
    <w:rPr>
      <w:rFonts w:ascii="Liberation Serif" w:hAnsi="Liberation Serif" w:cs="Mangal"/>
      <w:b/>
      <w:bCs/>
      <w:kern w:val="1"/>
      <w:szCs w:val="24"/>
      <w:lang w:eastAsia="zh-CN" w:bidi="hi-IN"/>
    </w:rPr>
  </w:style>
  <w:style w:type="paragraph" w:styleId="a5">
    <w:name w:val="caption"/>
    <w:basedOn w:val="a"/>
    <w:qFormat/>
    <w:rsid w:val="00F010A0"/>
    <w:pPr>
      <w:suppressLineNumbers/>
      <w:spacing w:before="120" w:after="120"/>
    </w:pPr>
    <w:rPr>
      <w:i/>
      <w:iCs/>
    </w:rPr>
  </w:style>
  <w:style w:type="paragraph" w:customStyle="1" w:styleId="c6">
    <w:name w:val="c6"/>
    <w:basedOn w:val="a"/>
    <w:rsid w:val="001B41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basedOn w:val="a1"/>
    <w:rsid w:val="001B41B1"/>
  </w:style>
  <w:style w:type="paragraph" w:customStyle="1" w:styleId="c5">
    <w:name w:val="c5"/>
    <w:basedOn w:val="a"/>
    <w:rsid w:val="001B41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1B41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A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010A0"/>
    <w:pPr>
      <w:keepNext/>
      <w:tabs>
        <w:tab w:val="left" w:pos="432"/>
      </w:tabs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0"/>
    <w:link w:val="20"/>
    <w:qFormat/>
    <w:rsid w:val="00F010A0"/>
    <w:pPr>
      <w:keepNext/>
      <w:tabs>
        <w:tab w:val="left" w:pos="576"/>
      </w:tabs>
      <w:jc w:val="center"/>
      <w:outlineLvl w:val="1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10A0"/>
    <w:rPr>
      <w:rFonts w:ascii="Liberation Serif" w:hAnsi="Liberation Serif" w:cs="Mangal"/>
      <w:b/>
      <w:bCs/>
      <w:kern w:val="1"/>
      <w:sz w:val="22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D226C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226C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010A0"/>
    <w:rPr>
      <w:rFonts w:ascii="Liberation Serif" w:hAnsi="Liberation Serif" w:cs="Mangal"/>
      <w:b/>
      <w:bCs/>
      <w:kern w:val="1"/>
      <w:szCs w:val="24"/>
      <w:lang w:eastAsia="zh-CN" w:bidi="hi-IN"/>
    </w:rPr>
  </w:style>
  <w:style w:type="paragraph" w:styleId="a5">
    <w:name w:val="caption"/>
    <w:basedOn w:val="a"/>
    <w:qFormat/>
    <w:rsid w:val="00F010A0"/>
    <w:pPr>
      <w:suppressLineNumbers/>
      <w:spacing w:before="120" w:after="120"/>
    </w:pPr>
    <w:rPr>
      <w:i/>
      <w:iCs/>
    </w:rPr>
  </w:style>
  <w:style w:type="paragraph" w:customStyle="1" w:styleId="c6">
    <w:name w:val="c6"/>
    <w:basedOn w:val="a"/>
    <w:rsid w:val="001B41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basedOn w:val="a1"/>
    <w:rsid w:val="001B41B1"/>
  </w:style>
  <w:style w:type="paragraph" w:customStyle="1" w:styleId="c5">
    <w:name w:val="c5"/>
    <w:basedOn w:val="a"/>
    <w:rsid w:val="001B41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1B41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44</cp:lastModifiedBy>
  <cp:revision>4</cp:revision>
  <dcterms:created xsi:type="dcterms:W3CDTF">2018-10-28T01:57:00Z</dcterms:created>
  <dcterms:modified xsi:type="dcterms:W3CDTF">2018-10-30T03:07:00Z</dcterms:modified>
</cp:coreProperties>
</file>