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D6" w:rsidRPr="006F7A4A" w:rsidRDefault="00740FD6" w:rsidP="00740FD6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6F7A4A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Кто и как защитит детей от насилия и жестокого обращения?</w:t>
      </w:r>
    </w:p>
    <w:p w:rsidR="00740FD6" w:rsidRPr="007C549D" w:rsidRDefault="00740FD6" w:rsidP="006F7A4A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A4A4A"/>
          <w:sz w:val="18"/>
          <w:szCs w:val="18"/>
          <w:lang w:eastAsia="ru-RU"/>
        </w:rPr>
        <w:drawing>
          <wp:inline distT="0" distB="0" distL="0" distR="0">
            <wp:extent cx="4581525" cy="3352800"/>
            <wp:effectExtent l="19050" t="0" r="9525" b="0"/>
            <wp:docPr id="1" name="Рисунок 1" descr="http://segmdou17.ru/images/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gmdou17.ru/images/5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FD6" w:rsidRPr="00740FD6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49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       </w:t>
      </w: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ребенка, забота о его здоровье и благополучии – это трудоемкий процесс, требующий от родителей много сил и терпения. Как показывает практика, даже в благополучных семьях, где родители испытывают искреннюю любовь и привязанность к своим детям, в воспитательном процессе могут использоваться такие формы воздействия на ребенка, как телесные наказания, запугивание, лишение ребенка общения или прогулки. При этом </w:t>
      </w:r>
      <w:proofErr w:type="gramStart"/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родителей хорошо понимает, что</w:t>
      </w:r>
      <w:proofErr w:type="gramEnd"/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тактика воспитания – это нарушение прав их детей, а также причина возможных отклонений в психическом и физическом развитии ребенка.</w:t>
      </w:r>
    </w:p>
    <w:p w:rsidR="00740FD6" w:rsidRPr="00740FD6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Положение ребенка в семьях с более низким уровнем культуры, в семьях, где ребенок становится обузой, а не радостью жизни, значительно хуже. Указанные выше способы воспитания, которые для первой группы семей являются скорей исключением, здесь становятся нормой.</w:t>
      </w:r>
    </w:p>
    <w:p w:rsidR="00740FD6" w:rsidRPr="00740FD6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Ситуация еще более обостряется, если один или оба родителя страдают зависимостью от алкоголизма или наркомании, или если семья испытывает постоянные финансовые трудности. Поэтому проблема насилия и жестокого обращения с детьми в семье сегодня – это тот вопрос, который нужно не просто обсуждать, но и принимать меры по его решению.</w:t>
      </w:r>
    </w:p>
    <w:p w:rsidR="00740FD6" w:rsidRPr="00740FD6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 сожалению, за последние годы увеличилось число жертв насилия. По данным статистики ежегодно в России около 17 тысяч детей разного возраста становятся жертвами насильственных преступлений.  Каждый год около двух миллионов детей избиваются родителями, более 10 тыс. несовершеннолетних становятся инвалидами в результате совершения против них преступлений. Для 10% этих детей побои заканчиваются смертью, и 2 тыс. детей заканчивают жизнь самоубийством. Более 50 тыс. детей уходят из дома, спасаясь от родителей.</w:t>
      </w:r>
    </w:p>
    <w:p w:rsidR="00740FD6" w:rsidRPr="00740FD6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Драматический результат насилия: </w:t>
      </w:r>
      <w:r w:rsidRPr="006F7A4A">
        <w:rPr>
          <w:rFonts w:ascii="Times New Roman" w:eastAsia="Times New Roman" w:hAnsi="Times New Roman" w:cs="Times New Roman"/>
          <w:b/>
          <w:lang w:eastAsia="ru-RU"/>
        </w:rPr>
        <w:t>НАСИЛИЕ ПОРОЖДАЕТ НАСИЛИЕ.</w:t>
      </w: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740FD6" w:rsidRPr="00740FD6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Доказано:</w:t>
      </w:r>
    </w:p>
    <w:p w:rsidR="00740FD6" w:rsidRPr="00740FD6" w:rsidRDefault="00740FD6" w:rsidP="00740FD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наказания притупляют все лучшие качества в детях, способствуют развитию в них лжи и лицемерия, трусости и жестокости, возбуждают злобу и ненависть к старшим;</w:t>
      </w:r>
    </w:p>
    <w:p w:rsidR="00740FD6" w:rsidRPr="00740FD6" w:rsidRDefault="00740FD6" w:rsidP="00740FD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подвергавшиеся избиениям, с большей вероятностью могут сами стать способным на убийство или другие преступления;</w:t>
      </w:r>
    </w:p>
    <w:p w:rsidR="00740FD6" w:rsidRPr="00740FD6" w:rsidRDefault="00740FD6" w:rsidP="00740FD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такие дети становятся взрослыми, появляется высокая вероятность того¸ что они станут притеснять своих собственных детей и родителей;</w:t>
      </w:r>
    </w:p>
    <w:p w:rsidR="00740FD6" w:rsidRPr="00740FD6" w:rsidRDefault="00740FD6" w:rsidP="00740FD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жесткое обращение с детьми формирует людей малообразованных, социально </w:t>
      </w:r>
      <w:proofErr w:type="spellStart"/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дезадаптированных</w:t>
      </w:r>
      <w:proofErr w:type="spellEnd"/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умеющих трудиться, создавать семью, быть хорошими родителями. </w:t>
      </w:r>
    </w:p>
    <w:p w:rsidR="006F7A4A" w:rsidRDefault="006F7A4A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7A4A" w:rsidRDefault="006F7A4A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0FD6" w:rsidRPr="00C85D77" w:rsidRDefault="00740FD6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85D7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lastRenderedPageBreak/>
        <w:t>Жестокое обращение с детьми: что это такое?</w:t>
      </w:r>
    </w:p>
    <w:p w:rsidR="006F7A4A" w:rsidRDefault="00740FD6" w:rsidP="006F7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Жестокое обращение с детьми в семье (то есть несовершеннолетними гражданами от рождения до 18 лет) включает в себя любую форму плохого обращения, допускаемого родителями (другими членами семьи ребенка), о</w:t>
      </w:r>
      <w:r w:rsidR="006F7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пекунами, приемными родителями.</w:t>
      </w:r>
    </w:p>
    <w:p w:rsidR="00740FD6" w:rsidRPr="00740FD6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четыре основные формы жестокого обращения с детьми: физическое, сексуальное, психическое насилие, пренебрежение основными нуждами ребенка.</w:t>
      </w:r>
    </w:p>
    <w:p w:rsidR="00740FD6" w:rsidRPr="00740FD6" w:rsidRDefault="00740FD6" w:rsidP="00740FD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насилие</w:t>
      </w: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преднамеренное нанесение физических повреждений ребенку.</w:t>
      </w:r>
    </w:p>
    <w:p w:rsidR="00740FD6" w:rsidRPr="00740FD6" w:rsidRDefault="00740FD6" w:rsidP="00740FD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Сексуальное насилие</w:t>
      </w: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вовлечение ребенка с его согласия или без такового в сексуальные действия с взрослыми с целью получения последними удовлетворения или выгоды. 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</w:r>
    </w:p>
    <w:p w:rsidR="00A37D2A" w:rsidRDefault="00740FD6" w:rsidP="00740FD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Психическое (эмоциональное) насилие</w:t>
      </w: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периодическое, длительное или постоянное психическое воздействие на ребенка, тормозящее развитие личности и приводящее к формированию</w:t>
      </w:r>
      <w:r w:rsidR="00A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патологических черт характера.</w:t>
      </w:r>
    </w:p>
    <w:p w:rsidR="00740FD6" w:rsidRPr="00A37D2A" w:rsidRDefault="00A37D2A" w:rsidP="00A37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7D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="00740FD6" w:rsidRPr="00A37D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психической форме насилия относятся:</w:t>
      </w:r>
    </w:p>
    <w:p w:rsidR="00740FD6" w:rsidRPr="00740FD6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открытое неприятие и постоянная критика ребенка;</w:t>
      </w:r>
    </w:p>
    <w:p w:rsidR="00740FD6" w:rsidRPr="00740FD6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угрозы в адрес ребенка в открытой форме;</w:t>
      </w:r>
    </w:p>
    <w:p w:rsidR="00740FD6" w:rsidRPr="00740FD6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замечания, высказанные в оскорбительной форме, унижающие достоинство ребенка;</w:t>
      </w:r>
    </w:p>
    <w:p w:rsidR="00740FD6" w:rsidRPr="00740FD6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преднамеренное ограничение общения ребенка со сверстниками или другими значимыми взрослыми;</w:t>
      </w:r>
    </w:p>
    <w:p w:rsidR="00740FD6" w:rsidRPr="00740FD6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ложь и невыполнения взрослыми своих обещаний;</w:t>
      </w:r>
    </w:p>
    <w:p w:rsidR="00740FD6" w:rsidRPr="00740FD6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однократное грубое психическое воздействие, вызывающее у ребенка психическую травму.</w:t>
      </w:r>
    </w:p>
    <w:p w:rsidR="00740FD6" w:rsidRPr="00740FD6" w:rsidRDefault="00740FD6" w:rsidP="00740FD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Пренебрежение нуждами ребенка</w:t>
      </w: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 К пренебрежению элементарными нуждами относятся:</w:t>
      </w:r>
    </w:p>
    <w:p w:rsidR="00740FD6" w:rsidRPr="00740FD6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отсутствие </w:t>
      </w:r>
      <w:proofErr w:type="gramStart"/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адекватных</w:t>
      </w:r>
      <w:proofErr w:type="gramEnd"/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возрасту и потребностям ребенка питания, одежды, жилья, образования, медицинской помощи;</w:t>
      </w:r>
    </w:p>
    <w:p w:rsidR="00740FD6" w:rsidRPr="00740FD6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отсутствие должного внимания и заботы, в результате чего ребенок может стать жертвой несчастного случая. Факторы риска, способствующие насилию и жестокому обращению с детьми.</w:t>
      </w:r>
    </w:p>
    <w:p w:rsidR="00740FD6" w:rsidRPr="00740FD6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неполные и многодетные семьи, семьи с приемными детьми, с наличием отчимов или мачех;</w:t>
      </w:r>
    </w:p>
    <w:p w:rsidR="00740FD6" w:rsidRPr="00740FD6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наличие в семье больного алкоголизмом или наркоманией, вернувшегося из мест лишения свободы;</w:t>
      </w:r>
    </w:p>
    <w:p w:rsidR="00740FD6" w:rsidRPr="00740FD6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безработица, постоянные финансовые трудности;</w:t>
      </w:r>
    </w:p>
    <w:p w:rsidR="00740FD6" w:rsidRPr="00740FD6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постоянные супружеские конфликты;</w:t>
      </w:r>
    </w:p>
    <w:p w:rsidR="00740FD6" w:rsidRPr="00740FD6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статус беженцев, вынужденных переселенцев;</w:t>
      </w:r>
    </w:p>
    <w:p w:rsidR="00740FD6" w:rsidRPr="00740FD6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низкий уровень культуры, образования;</w:t>
      </w:r>
    </w:p>
    <w:p w:rsidR="00740FD6" w:rsidRPr="00740FD6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негативные семейные традиции;</w:t>
      </w:r>
    </w:p>
    <w:p w:rsidR="00740FD6" w:rsidRPr="00740FD6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нежелательный ребенок;</w:t>
      </w:r>
    </w:p>
    <w:p w:rsidR="00740FD6" w:rsidRPr="00740FD6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умственные или физические недостатки ребенка;</w:t>
      </w:r>
    </w:p>
    <w:p w:rsidR="00740FD6" w:rsidRPr="00740FD6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«трудный» ребенок.</w:t>
      </w:r>
    </w:p>
    <w:p w:rsidR="00740FD6" w:rsidRPr="00740FD6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Дети, воспитывающиеся в семьях, где соседствуют несколько таких факторов, например алкоголизм одного или двух родителей, регулярные скандалы, финансовые трудности, еще больше подвержены опасности, стать жертвами жесткого обращения со стороны родителей или других близких родственников, а также опекунов или приемных родителей.</w:t>
      </w:r>
    </w:p>
    <w:p w:rsidR="00740FD6" w:rsidRPr="00C85D77" w:rsidRDefault="00740FD6" w:rsidP="00A37D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85D7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Механизмы предотвращения и защиты детей от насилия и жестокого обращения в семье</w:t>
      </w:r>
    </w:p>
    <w:p w:rsidR="00740FD6" w:rsidRPr="00740FD6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Жестокое обращение с детьми рассматривается действующим законодательством Российской Федерации как одна из форм злоупотребления родительскими правами. В связи с этим действия родителей или лиц их заменяющих, угрожающие физическому или психическому здоровью ребенка или его жизни, влекут за собой вмешательство в жизнедеятельность семьи извне.</w:t>
      </w:r>
    </w:p>
    <w:p w:rsidR="00740FD6" w:rsidRPr="00740FD6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Выявлением семьей, где дети могут быть подвергнуты насилию и жестокому обращению, занимаются в пределах своей компетенции учреждения здравоохранения, учреждения образования, органы опеки и попечительства, органы внутренних дел, жилищно-коммунальные хозяйства и иные государственные органы и организации.</w:t>
      </w:r>
    </w:p>
    <w:p w:rsidR="00740FD6" w:rsidRPr="00740FD6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 </w:t>
      </w:r>
      <w:proofErr w:type="gramStart"/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фактах жестокого обращения с ребенком в семье могут быть также предоставлены в вышеназванные учреждения родственниками ребенка, его соседями и другими лицами, владеющими достоверными сведениями о сложившейся с конкретной семье сложной ситуации.</w:t>
      </w:r>
      <w:proofErr w:type="gramEnd"/>
    </w:p>
    <w:p w:rsidR="00740FD6" w:rsidRPr="00740FD6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Сигналами для выявления семейного неблагополучия могут стать:</w:t>
      </w:r>
    </w:p>
    <w:p w:rsidR="00740FD6" w:rsidRPr="00740FD6" w:rsidRDefault="00740FD6" w:rsidP="00740FD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 и внешний вид ребенка (опасное для жизни ребенка заболевание, лечением которого не занимаются родители; наличие травм, синяков; неряшливый вид ребенка и др.);</w:t>
      </w:r>
    </w:p>
    <w:p w:rsidR="00740FD6" w:rsidRPr="00740FD6" w:rsidRDefault="00740FD6" w:rsidP="00740FD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поведения ребенка в учреждениях образования (агрессивность в отношении сверстников и взрослых; замкнутость; чрезмерная возбудимость и др.);</w:t>
      </w:r>
    </w:p>
    <w:p w:rsidR="00740FD6" w:rsidRPr="00740FD6" w:rsidRDefault="00740FD6" w:rsidP="00740FD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педагогического потенциала семьи (отсутствие интереса к делам ребенка в учебном заведении; уклонение от родительских обязанностей, отсутствие заботы; употребление алкоголя или других наркотических средств);</w:t>
      </w:r>
    </w:p>
    <w:p w:rsidR="00740FD6" w:rsidRPr="00740FD6" w:rsidRDefault="00740FD6" w:rsidP="00740FD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семьи к учреждению образования, которое посещает их ребенок (уклонение от контакта с работниками и администрацией учреждения образования; неявка на родительские собрания и др.);</w:t>
      </w:r>
    </w:p>
    <w:p w:rsidR="00740FD6" w:rsidRPr="00740FD6" w:rsidRDefault="00740FD6" w:rsidP="00740FD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по плате за техническое обслуживание, пользование жилым помещением, коммунальные услуги;</w:t>
      </w:r>
    </w:p>
    <w:p w:rsidR="00740FD6" w:rsidRPr="00740FD6" w:rsidRDefault="00740FD6" w:rsidP="00740FD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в органы внутренних дел об уходах несовершеннолетних из дома, их розыске и др.</w:t>
      </w:r>
    </w:p>
    <w:p w:rsidR="00A37D2A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Все выявленные семьи делятся на семьи группы риска и семьи, где дети находятся в со</w:t>
      </w:r>
      <w:r w:rsidR="00A37D2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 опасном положении.</w:t>
      </w:r>
    </w:p>
    <w:p w:rsidR="00A37D2A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семьям первой категории относятся конфликтные семьи. Сложные взаимоотношения между супругами в таких семьях часто приводят к тому, что они много времени уделяют выяснению отношений друг с другом, а дети в это время остаются без должного внимания и заботы. Как семьи группы риска, специалистами также рассматриваются «внешне благополучные семьи», в которых, несмотря на внешние признаки благополучия, ребенок не чувствует себя комфортно, что негативно сказывается на его</w:t>
      </w:r>
      <w:r w:rsidR="00A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психическом здоровье.</w:t>
      </w:r>
    </w:p>
    <w:p w:rsidR="00740FD6" w:rsidRPr="00740FD6" w:rsidRDefault="00740FD6" w:rsidP="00A37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детей, проживающих в семьях группы риска, ведется учреждениями образования, которые посещают дети. Ситуация контролируется </w:t>
      </w:r>
      <w:proofErr w:type="spellStart"/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социально-психоло-педагогическими</w:t>
      </w:r>
      <w:proofErr w:type="spellEnd"/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службами этих учреждений. Сотрудники данных служб регулярно посещают семьи на дому, осуществляют профилактическую, диагностическую и коррекционную работу с детьми и их родителями. Целью проводимой деятельности является предотвращение жестокого обращения с детьми. Не менее раза в полугодие результаты деятельности с ребенком и его семьей анализируются, вносятся изменения в план работы, делаются выводы о целесообразности снятия семьи с учета в случае улучшения микроклимата в семье либо о переводе семьи в категорию учета №2.</w:t>
      </w:r>
    </w:p>
    <w:p w:rsidR="00740FD6" w:rsidRPr="00740FD6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По семьям второй категории составляется межведомственный план защиты прав ребенка. После проведения психолого-педагогической диагностики, направленной на выявление проблем в конкретной неблагополучной семье, специалистами социально-психолого-педагогических служб учреждений образований составляется индивидуальный план помощи семье и детям, планы коррекционно-реабилитационной работы с привлечением педагога-психолога, социального педагога, медицинской сестры, а также специалистов социально-педагогических центров, работников инспекции по делам несовершеннолетних, учреждений культуры, социальной защиты и других учреждений.</w:t>
      </w:r>
    </w:p>
    <w:p w:rsidR="00740FD6" w:rsidRPr="00740FD6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Если проводимая с семьей работа не дает результатов, то далее следует обращение в органы опеки и попечительства районного отдела образования или в комиссию по делам несовершеннолетних (далее КДН) с </w:t>
      </w:r>
      <w:proofErr w:type="gramStart"/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ходатайством</w:t>
      </w:r>
      <w:proofErr w:type="gramEnd"/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ребенка нуждающимся в государственной защите.</w:t>
      </w:r>
    </w:p>
    <w:p w:rsidR="00740FD6" w:rsidRPr="00740FD6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КДН при наличии оснований принимает решение о признании ребенка нуждающимся в государственной защите, об отобрании ребенка у родителей (единственного родителя), установлении ему статуса ребенка, оставшегося без попечения родителей, помещении ребенка на государственное обеспечение в течение трех дней с момента поступления ходатайства.</w:t>
      </w:r>
    </w:p>
    <w:p w:rsidR="00740FD6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своих действиях КДН, органы опеки и попечительства, управления внутренних дел и другие государственные органы и организации, занимающиеся защитой прав несовершеннолетних, находящихся в социально опасном положении, руководствуются нормативно-правовыми документами.</w:t>
      </w:r>
    </w:p>
    <w:p w:rsidR="00C85D77" w:rsidRDefault="00C85D77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77" w:rsidRPr="00740FD6" w:rsidRDefault="00C85D77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77" w:rsidRPr="00C85D77" w:rsidRDefault="00740FD6" w:rsidP="00C8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C85D7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Ответственность</w:t>
      </w:r>
      <w:r w:rsidR="00C85D77" w:rsidRPr="00C85D7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за жестокое обращение с детьми</w:t>
      </w:r>
    </w:p>
    <w:p w:rsidR="00740FD6" w:rsidRPr="00740FD6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Российским законодательством установлено несколько видов ответственности лиц, допускающих жестокое обращение с ребенком.</w:t>
      </w:r>
    </w:p>
    <w:p w:rsidR="00740FD6" w:rsidRPr="00740FD6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</w:t>
      </w:r>
      <w:hyperlink r:id="rId6" w:history="1">
        <w:r w:rsidRPr="00740FD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Административная ответственность</w:t>
        </w:r>
      </w:hyperlink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</w:t>
      </w:r>
      <w:proofErr w:type="spellStart"/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РФ).</w:t>
      </w:r>
    </w:p>
    <w:p w:rsidR="00740FD6" w:rsidRPr="00740FD6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</w:t>
      </w:r>
      <w:hyperlink r:id="rId7" w:history="1">
        <w:r w:rsidRPr="00740FD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Уголовная ответственность</w:t>
        </w:r>
      </w:hyperlink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 w:rsidR="00740FD6" w:rsidRPr="00740FD6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</w:t>
      </w:r>
      <w:hyperlink r:id="rId8" w:history="1">
        <w:r w:rsidRPr="00740FD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Гражданско-правовая ответственность</w:t>
        </w:r>
      </w:hyperlink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.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740FD6" w:rsidRPr="00740FD6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Эффективности предупреждения жестокого обращения с несовершеннолетними, социальной реабилитации и социальной адаптации жертв семейного насилия должен способствовать межведомственный подход к решению этих проблем с помощью всего гражданского общества, взаимодействие ведом</w:t>
      </w:r>
      <w:proofErr w:type="gramStart"/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вс</w:t>
      </w:r>
      <w:proofErr w:type="gramEnd"/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ех ветвей власти с правозащитными и иными общественными организациями, в том числе, учреждение в ряде регионов должности уполномоченного по правам ребенка.</w:t>
      </w:r>
    </w:p>
    <w:p w:rsidR="00740FD6" w:rsidRPr="00740FD6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заключение, следует отметить, что лишение родительских прав – это очень жесткая мера, в результате которой страдают и родители, и их дети. Зачастую, следствием этого становится полная утрата детско-родительских взаимоотношений. Поэтому, обращаясь к людям, уже создавшим свои семьи, или еще только стоящим на пороге семейной жизни, хочется спросить: «Часто ли вы задумываетесь о том, насколько комфортно ваш ребенок чувствует себя в вашей семье или какое место займет ребенок в вашей будущей семье?»</w:t>
      </w:r>
    </w:p>
    <w:p w:rsidR="00740FD6" w:rsidRPr="00C85D77" w:rsidRDefault="00740FD6" w:rsidP="00C85D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85D7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Это важно помнить родителям!</w:t>
      </w:r>
    </w:p>
    <w:p w:rsidR="00740FD6" w:rsidRPr="00740FD6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•• Уважайте своего ребенка, не делайте сами и не позволяйте другим заставлять ребёнка делать что-то против своей воли.</w:t>
      </w:r>
    </w:p>
    <w:p w:rsidR="00740FD6" w:rsidRPr="00740FD6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•• Если вы знаете, что ребёнок соседей подвергается насилию, избиению со стороны родителей, немедленно сообщите об этом в милицию.</w:t>
      </w:r>
    </w:p>
    <w:p w:rsidR="00740FD6" w:rsidRPr="00740FD6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•• Если ваш ребёнок говорит о нездоровом интересе к нему вашего мужа,  прислушайтесь к его словам, поговорите с мужем, не оставляйте ребёнка один на один с ним, и если отношения зашли слишком далеко, расстаньтесь с этим человеком, нет ничего дороже счастья собственного ребенка.</w:t>
      </w:r>
    </w:p>
    <w:p w:rsidR="00740FD6" w:rsidRPr="00740FD6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•• Отец должен поговорить обо всех интересующих сына вопросах относительно половой жизни, объяснить, как предохраняться.</w:t>
      </w:r>
    </w:p>
    <w:p w:rsidR="00740FD6" w:rsidRPr="00740FD6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•• Мать должна объяснить девочке, как ей вести себя с противоположным полом, о средствах контрацепции.</w:t>
      </w:r>
    </w:p>
    <w:p w:rsidR="00740FD6" w:rsidRPr="00740FD6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•• Если вы заметили странность в поведении ребенка, поговорите с ним, что его беспокоит. В разговоре с мальчиком лучше участвовать отцу, без присутствия матери.</w:t>
      </w:r>
    </w:p>
    <w:p w:rsidR="00740FD6" w:rsidRPr="00740FD6" w:rsidRDefault="00740FD6" w:rsidP="0074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47EE" w:rsidRPr="00740FD6" w:rsidRDefault="008D47EE" w:rsidP="00740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D47EE" w:rsidRPr="00740FD6" w:rsidSect="006F7A4A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3281"/>
    <w:multiLevelType w:val="multilevel"/>
    <w:tmpl w:val="79A8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D925C1"/>
    <w:multiLevelType w:val="multilevel"/>
    <w:tmpl w:val="369C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344B8C"/>
    <w:multiLevelType w:val="multilevel"/>
    <w:tmpl w:val="0CFA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8217B4"/>
    <w:multiLevelType w:val="multilevel"/>
    <w:tmpl w:val="3514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FD6"/>
    <w:rsid w:val="0031734B"/>
    <w:rsid w:val="00507973"/>
    <w:rsid w:val="005E5168"/>
    <w:rsid w:val="006441D0"/>
    <w:rsid w:val="006F7A4A"/>
    <w:rsid w:val="00733D3C"/>
    <w:rsid w:val="00740FD6"/>
    <w:rsid w:val="008D47EE"/>
    <w:rsid w:val="00967345"/>
    <w:rsid w:val="00A37D2A"/>
    <w:rsid w:val="00B11961"/>
    <w:rsid w:val="00C85D77"/>
    <w:rsid w:val="00CD2339"/>
    <w:rsid w:val="00E3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s.ru/93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s.ru/91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s.ru/904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1979</Words>
  <Characters>11283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2018-11-16T12:17:00Z</dcterms:created>
  <dcterms:modified xsi:type="dcterms:W3CDTF">2018-11-16T12:17:00Z</dcterms:modified>
</cp:coreProperties>
</file>